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D8A5" w14:textId="77777777" w:rsidR="00840DDA" w:rsidRPr="009517B9" w:rsidRDefault="00840DDA" w:rsidP="00840DDA">
      <w:pPr>
        <w:jc w:val="center"/>
        <w:rPr>
          <w:rFonts w:ascii="Calibri Light" w:hAnsi="Calibri Light" w:cs="Calibri Light"/>
          <w:b/>
          <w:color w:val="FF0000"/>
          <w:sz w:val="32"/>
          <w:szCs w:val="32"/>
        </w:rPr>
      </w:pPr>
      <w:r w:rsidRPr="009517B9">
        <w:rPr>
          <w:rFonts w:ascii="Calibri Light" w:hAnsi="Calibri Light" w:cs="Calibri Light"/>
          <w:b/>
          <w:color w:val="FF0000"/>
          <w:sz w:val="32"/>
          <w:szCs w:val="32"/>
        </w:rPr>
        <w:t>CORSO PROFESSIONALE</w:t>
      </w:r>
    </w:p>
    <w:p w14:paraId="20CB100E" w14:textId="363A2B5F" w:rsidR="00840DDA" w:rsidRPr="009517B9" w:rsidRDefault="00840DDA" w:rsidP="00840DDA">
      <w:pPr>
        <w:jc w:val="center"/>
        <w:rPr>
          <w:rFonts w:ascii="Calibri Light" w:hAnsi="Calibri Light" w:cs="Calibri Light"/>
          <w:b/>
          <w:color w:val="FF0000"/>
          <w:sz w:val="32"/>
          <w:szCs w:val="32"/>
        </w:rPr>
      </w:pPr>
      <w:r w:rsidRPr="009517B9">
        <w:rPr>
          <w:rFonts w:ascii="Calibri Light" w:hAnsi="Calibri Light" w:cs="Calibri Light"/>
          <w:b/>
          <w:color w:val="FF0000"/>
          <w:sz w:val="32"/>
          <w:szCs w:val="32"/>
        </w:rPr>
        <w:t>“</w:t>
      </w:r>
      <w:r w:rsidR="00170AF5" w:rsidRPr="00170AF5">
        <w:rPr>
          <w:rFonts w:ascii="Calibri Light" w:hAnsi="Calibri Light" w:cs="Calibri Light"/>
          <w:b/>
          <w:color w:val="FF0000"/>
          <w:sz w:val="32"/>
          <w:szCs w:val="32"/>
        </w:rPr>
        <w:t>OPERATORE LOGISTICO</w:t>
      </w:r>
      <w:r w:rsidRPr="009517B9">
        <w:rPr>
          <w:rFonts w:ascii="Calibri Light" w:hAnsi="Calibri Light" w:cs="Calibri Light"/>
          <w:b/>
          <w:color w:val="FF0000"/>
          <w:sz w:val="32"/>
          <w:szCs w:val="32"/>
        </w:rPr>
        <w:t>”</w:t>
      </w:r>
    </w:p>
    <w:p w14:paraId="2933A1F5" w14:textId="77777777" w:rsidR="00840DDA" w:rsidRPr="00840DDA" w:rsidRDefault="00840DDA" w:rsidP="00840DDA">
      <w:pPr>
        <w:rPr>
          <w:rFonts w:ascii="Calibri Light" w:hAnsi="Calibri Light" w:cs="Calibri Light"/>
          <w:b/>
          <w:i/>
          <w:color w:val="FF0000"/>
        </w:rPr>
      </w:pPr>
    </w:p>
    <w:p w14:paraId="3CD908AC" w14:textId="4CC841DE" w:rsidR="00840DDA" w:rsidRPr="009517B9" w:rsidRDefault="00840DDA" w:rsidP="00840DDA">
      <w:pPr>
        <w:jc w:val="center"/>
        <w:rPr>
          <w:rFonts w:ascii="Calibri Light" w:hAnsi="Calibri Light" w:cs="Calibri Light"/>
          <w:b/>
          <w:i/>
          <w:color w:val="FF0000"/>
          <w:sz w:val="32"/>
          <w:szCs w:val="32"/>
        </w:rPr>
      </w:pPr>
      <w:r>
        <w:rPr>
          <w:rFonts w:ascii="Calibri Light" w:hAnsi="Calibri Light" w:cs="Calibri Light"/>
          <w:b/>
          <w:i/>
          <w:color w:val="FF0000"/>
          <w:sz w:val="32"/>
          <w:szCs w:val="32"/>
        </w:rPr>
        <w:t xml:space="preserve">Durata: </w:t>
      </w:r>
      <w:r w:rsidR="00170AF5">
        <w:rPr>
          <w:rFonts w:ascii="Calibri Light" w:hAnsi="Calibri Light" w:cs="Calibri Light"/>
          <w:b/>
          <w:i/>
          <w:color w:val="FF0000"/>
          <w:sz w:val="32"/>
          <w:szCs w:val="32"/>
        </w:rPr>
        <w:t>56</w:t>
      </w:r>
      <w:r>
        <w:rPr>
          <w:rFonts w:ascii="Calibri Light" w:hAnsi="Calibri Light" w:cs="Calibri Light"/>
          <w:b/>
          <w:i/>
          <w:color w:val="FF0000"/>
          <w:sz w:val="32"/>
          <w:szCs w:val="32"/>
        </w:rPr>
        <w:t xml:space="preserve"> ore</w:t>
      </w:r>
    </w:p>
    <w:p w14:paraId="6D2E9210" w14:textId="77777777" w:rsidR="00840DDA" w:rsidRPr="00343F08" w:rsidRDefault="00840DDA" w:rsidP="00840DDA">
      <w:pPr>
        <w:rPr>
          <w:rFonts w:ascii="Calibri Light" w:hAnsi="Calibri Light" w:cs="Calibri Light"/>
          <w:b/>
          <w:color w:val="FF0000"/>
          <w:u w:val="single"/>
        </w:rPr>
      </w:pPr>
    </w:p>
    <w:p w14:paraId="2EA65903" w14:textId="77777777" w:rsidR="00840DDA" w:rsidRPr="009517B9" w:rsidRDefault="00840DDA" w:rsidP="00840DDA">
      <w:pPr>
        <w:rPr>
          <w:rFonts w:ascii="Calibri Light" w:hAnsi="Calibri Light" w:cs="Calibri Light"/>
          <w:sz w:val="22"/>
          <w:szCs w:val="22"/>
        </w:rPr>
      </w:pPr>
    </w:p>
    <w:p w14:paraId="3EB1A2D4" w14:textId="77777777" w:rsidR="00840DDA" w:rsidRPr="009517B9" w:rsidRDefault="00840DDA" w:rsidP="00840DDA">
      <w:pPr>
        <w:rPr>
          <w:rFonts w:ascii="Calibri Light" w:hAnsi="Calibri Light" w:cs="Calibri Light"/>
          <w:b/>
          <w:color w:val="FF0000"/>
          <w:sz w:val="22"/>
          <w:szCs w:val="22"/>
          <w:u w:val="single"/>
        </w:rPr>
      </w:pPr>
      <w:r w:rsidRPr="009517B9">
        <w:rPr>
          <w:rFonts w:ascii="Calibri Light" w:hAnsi="Calibri Light" w:cs="Calibri Light"/>
          <w:b/>
          <w:color w:val="FF0000"/>
          <w:sz w:val="22"/>
          <w:szCs w:val="22"/>
          <w:u w:val="single"/>
        </w:rPr>
        <w:t>OBIETTIVO</w:t>
      </w:r>
    </w:p>
    <w:p w14:paraId="3FC07795" w14:textId="77777777" w:rsidR="00840DDA" w:rsidRPr="009517B9" w:rsidRDefault="00840DDA" w:rsidP="00840DDA">
      <w:pPr>
        <w:rPr>
          <w:rFonts w:ascii="Calibri Light" w:hAnsi="Calibri Light" w:cs="Calibri Light"/>
          <w:b/>
          <w:color w:val="FF0000"/>
          <w:sz w:val="22"/>
          <w:szCs w:val="22"/>
          <w:u w:val="single"/>
        </w:rPr>
      </w:pPr>
    </w:p>
    <w:p w14:paraId="54587D9C" w14:textId="77777777" w:rsidR="00170AF5" w:rsidRPr="00170AF5" w:rsidRDefault="00170AF5" w:rsidP="00170AF5">
      <w:pPr>
        <w:rPr>
          <w:rFonts w:ascii="Calibri Light" w:hAnsi="Calibri Light" w:cs="Calibri Light"/>
          <w:sz w:val="22"/>
          <w:szCs w:val="22"/>
        </w:rPr>
      </w:pPr>
      <w:r w:rsidRPr="00170AF5">
        <w:rPr>
          <w:rFonts w:ascii="Calibri Light" w:hAnsi="Calibri Light" w:cs="Calibri Light"/>
          <w:sz w:val="22"/>
          <w:szCs w:val="22"/>
        </w:rPr>
        <w:t>Questo corso ha l'obiettivo di formare il corsista alla mansione di addetto al magazzino con la conoscenza della gestione del magazzino e dei relativi documenti di carico e scarico, la rilevazione dello stato delle merci/prodotti da stoccare, le tecniche di stoccaggio e conservazione delle merci.</w:t>
      </w:r>
    </w:p>
    <w:p w14:paraId="69370301" w14:textId="61D7A8E7" w:rsidR="00840DDA" w:rsidRDefault="00170AF5" w:rsidP="00170AF5">
      <w:pPr>
        <w:rPr>
          <w:rFonts w:ascii="Calibri Light" w:hAnsi="Calibri Light" w:cs="Calibri Light"/>
          <w:sz w:val="22"/>
          <w:szCs w:val="22"/>
        </w:rPr>
      </w:pPr>
      <w:r w:rsidRPr="00170AF5">
        <w:rPr>
          <w:rFonts w:ascii="Calibri Light" w:hAnsi="Calibri Light" w:cs="Calibri Light"/>
          <w:sz w:val="22"/>
          <w:szCs w:val="22"/>
        </w:rPr>
        <w:t>Verranno trasferite inoltre nozioni di diritti e doveri dei lavoratori temporanei come da allegato 12 del Vademecum e le norme in materia di sicurezza generale secondo l’Accordo Stato-Regioni.</w:t>
      </w:r>
    </w:p>
    <w:p w14:paraId="7E7B30AD" w14:textId="77777777" w:rsidR="00840DDA" w:rsidRPr="009517B9" w:rsidRDefault="00840DDA" w:rsidP="00840DDA">
      <w:pPr>
        <w:rPr>
          <w:rFonts w:ascii="Calibri Light" w:hAnsi="Calibri Light" w:cs="Calibri Light"/>
          <w:b/>
          <w:color w:val="FF0000"/>
          <w:sz w:val="22"/>
          <w:szCs w:val="22"/>
          <w:u w:val="single"/>
        </w:rPr>
      </w:pPr>
      <w:r w:rsidRPr="009517B9">
        <w:rPr>
          <w:rFonts w:ascii="Calibri Light" w:hAnsi="Calibri Light" w:cs="Calibri Light"/>
          <w:b/>
          <w:color w:val="FF0000"/>
          <w:sz w:val="22"/>
          <w:szCs w:val="22"/>
          <w:u w:val="single"/>
        </w:rPr>
        <w:t>DESTINATARI</w:t>
      </w:r>
    </w:p>
    <w:p w14:paraId="57074B97" w14:textId="77777777" w:rsidR="00840DDA" w:rsidRPr="009517B9" w:rsidRDefault="00840DDA" w:rsidP="00840DDA">
      <w:pPr>
        <w:rPr>
          <w:rFonts w:ascii="Calibri Light" w:hAnsi="Calibri Light" w:cs="Calibri Light"/>
          <w:sz w:val="22"/>
          <w:szCs w:val="22"/>
        </w:rPr>
      </w:pPr>
    </w:p>
    <w:p w14:paraId="69F1944C" w14:textId="5F60C356" w:rsidR="00840DDA" w:rsidRDefault="00170AF5" w:rsidP="00840DDA">
      <w:pPr>
        <w:rPr>
          <w:rFonts w:ascii="Calibri Light" w:hAnsi="Calibri Light" w:cs="Calibri Light"/>
          <w:sz w:val="22"/>
          <w:szCs w:val="22"/>
        </w:rPr>
      </w:pPr>
      <w:r w:rsidRPr="00170AF5">
        <w:rPr>
          <w:rFonts w:ascii="Calibri Light" w:hAnsi="Calibri Light" w:cs="Calibri Light"/>
          <w:sz w:val="22"/>
          <w:szCs w:val="22"/>
        </w:rPr>
        <w:t>Il corso è rivolto a candidati a missione di lavoro in somministrazione (sia occupati che disoccupati) iscritti e selezionati da Areajob S.P.A interessati a lavorare in ambito logistico ed a svolgere la mansione di operatore di logistica e magazzino</w:t>
      </w:r>
    </w:p>
    <w:p w14:paraId="5661FCFE" w14:textId="77777777" w:rsidR="00170AF5" w:rsidRPr="009517B9" w:rsidRDefault="00170AF5" w:rsidP="00840DDA">
      <w:pPr>
        <w:rPr>
          <w:rFonts w:ascii="Calibri Light" w:hAnsi="Calibri Light" w:cs="Calibri Light"/>
          <w:sz w:val="22"/>
          <w:szCs w:val="22"/>
        </w:rPr>
      </w:pPr>
    </w:p>
    <w:p w14:paraId="73D30963" w14:textId="77777777" w:rsidR="00840DDA" w:rsidRPr="009517B9" w:rsidRDefault="00840DDA" w:rsidP="00840DDA">
      <w:pPr>
        <w:rPr>
          <w:rFonts w:ascii="Calibri Light" w:hAnsi="Calibri Light" w:cs="Calibri Light"/>
          <w:b/>
          <w:color w:val="FF0000"/>
          <w:sz w:val="22"/>
          <w:szCs w:val="22"/>
          <w:u w:val="single"/>
        </w:rPr>
      </w:pPr>
      <w:r w:rsidRPr="009517B9">
        <w:rPr>
          <w:rFonts w:ascii="Calibri Light" w:hAnsi="Calibri Light" w:cs="Calibri Light"/>
          <w:b/>
          <w:color w:val="FF0000"/>
          <w:sz w:val="22"/>
          <w:szCs w:val="22"/>
          <w:u w:val="single"/>
        </w:rPr>
        <w:t>CONTENUTI DEL CORSO</w:t>
      </w:r>
    </w:p>
    <w:p w14:paraId="021C1CBF" w14:textId="77777777" w:rsidR="00840DDA" w:rsidRPr="009517B9" w:rsidRDefault="00840DDA" w:rsidP="00840DDA">
      <w:pPr>
        <w:pStyle w:val="Paragrafoelenco"/>
        <w:ind w:left="0"/>
        <w:rPr>
          <w:rFonts w:ascii="Calibri Light" w:hAnsi="Calibri Light" w:cs="Calibri Light"/>
          <w:b/>
        </w:rPr>
      </w:pPr>
    </w:p>
    <w:p w14:paraId="1FCB7C84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70AF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Modulo 1 - </w:t>
      </w:r>
      <w:r w:rsidRPr="00170AF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La </w:t>
      </w:r>
      <w:r w:rsidRPr="00170AF5">
        <w:rPr>
          <w:rFonts w:ascii="Calibri" w:eastAsia="Calibri" w:hAnsi="Calibri" w:cs="Calibri"/>
          <w:b/>
          <w:bCs/>
          <w:sz w:val="22"/>
          <w:szCs w:val="22"/>
          <w:lang w:eastAsia="en-US"/>
        </w:rPr>
        <w:t>logistica aziendale e gestione della merce in arrivo</w:t>
      </w:r>
      <w:r w:rsidRPr="00170AF5">
        <w:rPr>
          <w:rFonts w:ascii="Calibri" w:eastAsia="Calibri" w:hAnsi="Calibri" w:cs="Calibri"/>
          <w:b/>
          <w:spacing w:val="-47"/>
          <w:sz w:val="22"/>
          <w:szCs w:val="22"/>
          <w:lang w:eastAsia="en-US"/>
        </w:rPr>
        <w:t xml:space="preserve"> </w:t>
      </w:r>
    </w:p>
    <w:p w14:paraId="5C7487A7" w14:textId="77777777" w:rsidR="00170AF5" w:rsidRPr="00170AF5" w:rsidRDefault="00170AF5" w:rsidP="00170AF5">
      <w:pPr>
        <w:widowControl w:val="0"/>
        <w:autoSpaceDE w:val="0"/>
        <w:autoSpaceDN w:val="0"/>
        <w:spacing w:before="32" w:line="202" w:lineRule="exact"/>
        <w:jc w:val="left"/>
        <w:rPr>
          <w:rFonts w:ascii="Calibri" w:eastAsia="Calibri Light" w:hAnsi="Calibri" w:cs="Calibri"/>
          <w:b/>
          <w:bCs/>
          <w:sz w:val="22"/>
          <w:szCs w:val="22"/>
          <w:lang w:eastAsia="en-US"/>
        </w:rPr>
      </w:pPr>
    </w:p>
    <w:p w14:paraId="7D84F83E" w14:textId="77777777" w:rsidR="00170AF5" w:rsidRPr="00170AF5" w:rsidRDefault="00170AF5" w:rsidP="00170AF5">
      <w:pPr>
        <w:widowControl w:val="0"/>
        <w:autoSpaceDE w:val="0"/>
        <w:autoSpaceDN w:val="0"/>
        <w:spacing w:before="32" w:line="202" w:lineRule="exact"/>
        <w:jc w:val="left"/>
        <w:rPr>
          <w:rFonts w:ascii="Calibri" w:eastAsia="Calibri Light" w:hAnsi="Calibri" w:cs="Calibri"/>
          <w:b/>
          <w:bCs/>
          <w:sz w:val="22"/>
          <w:szCs w:val="22"/>
          <w:lang w:eastAsia="en-US"/>
        </w:rPr>
      </w:pPr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>Durata: 48 ore (teoria)</w:t>
      </w:r>
    </w:p>
    <w:p w14:paraId="713455E9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b/>
          <w:lang w:eastAsia="en-US"/>
        </w:rPr>
      </w:pPr>
    </w:p>
    <w:p w14:paraId="7FD0C15A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Cos’è una supply chain/filiera logistica</w:t>
      </w:r>
    </w:p>
    <w:p w14:paraId="0696A7B0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le branche della logistica</w:t>
      </w:r>
    </w:p>
    <w:p w14:paraId="5CABC681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tipologie di magazzino</w:t>
      </w:r>
    </w:p>
    <w:p w14:paraId="44EB2C36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picking</w:t>
      </w:r>
    </w:p>
    <w:p w14:paraId="0D0BFC4C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packaging</w:t>
      </w:r>
    </w:p>
    <w:p w14:paraId="1FDA9992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allocazione e mappatura</w:t>
      </w:r>
    </w:p>
    <w:p w14:paraId="20424517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ricevimento merci</w:t>
      </w:r>
    </w:p>
    <w:p w14:paraId="29614F09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stoccaggio</w:t>
      </w:r>
    </w:p>
    <w:p w14:paraId="1521D148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l'inventario</w:t>
      </w:r>
    </w:p>
    <w:p w14:paraId="4D6675CC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il codice a barre</w:t>
      </w:r>
    </w:p>
    <w:p w14:paraId="6EC1E740" w14:textId="77777777" w:rsidR="00170AF5" w:rsidRPr="00170AF5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sz w:val="19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gestione delle scorte e del magazzino.</w:t>
      </w:r>
    </w:p>
    <w:p w14:paraId="1FD181C8" w14:textId="77777777" w:rsidR="00170AF5" w:rsidRPr="00170AF5" w:rsidRDefault="00170AF5" w:rsidP="00170AF5">
      <w:pPr>
        <w:widowControl w:val="0"/>
        <w:autoSpaceDE w:val="0"/>
        <w:autoSpaceDN w:val="0"/>
        <w:spacing w:before="32" w:line="202" w:lineRule="exact"/>
        <w:jc w:val="left"/>
        <w:rPr>
          <w:rFonts w:ascii="Calibri" w:eastAsia="Calibri Light" w:hAnsi="Calibri" w:cs="Calibri"/>
          <w:b/>
          <w:bCs/>
          <w:sz w:val="22"/>
          <w:szCs w:val="22"/>
          <w:lang w:eastAsia="en-US"/>
        </w:rPr>
      </w:pPr>
    </w:p>
    <w:p w14:paraId="436C8F20" w14:textId="7877511E" w:rsidR="00170AF5" w:rsidRPr="00170AF5" w:rsidRDefault="00170AF5" w:rsidP="00170AF5">
      <w:pPr>
        <w:widowControl w:val="0"/>
        <w:autoSpaceDE w:val="0"/>
        <w:autoSpaceDN w:val="0"/>
        <w:spacing w:before="32" w:line="202" w:lineRule="exact"/>
        <w:jc w:val="left"/>
        <w:rPr>
          <w:rFonts w:ascii="Calibri" w:eastAsia="Calibri Light" w:hAnsi="Calibri" w:cs="Calibri"/>
          <w:b/>
          <w:bCs/>
          <w:sz w:val="22"/>
          <w:szCs w:val="22"/>
          <w:lang w:eastAsia="en-US"/>
        </w:rPr>
      </w:pPr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 xml:space="preserve">Modulo </w:t>
      </w:r>
      <w:r w:rsidR="006D02B1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>2</w:t>
      </w:r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 xml:space="preserve"> - Formazione generale dei lavoratori in materia di sicurezza </w:t>
      </w:r>
      <w:proofErr w:type="spellStart"/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>D.Lgs.</w:t>
      </w:r>
      <w:proofErr w:type="spellEnd"/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 xml:space="preserve"> 81/08 (modulo obbligatorio)</w:t>
      </w:r>
    </w:p>
    <w:p w14:paraId="36BBA4AE" w14:textId="77777777" w:rsidR="00170AF5" w:rsidRPr="00170AF5" w:rsidRDefault="00170AF5" w:rsidP="00170AF5">
      <w:pPr>
        <w:widowControl w:val="0"/>
        <w:autoSpaceDE w:val="0"/>
        <w:autoSpaceDN w:val="0"/>
        <w:spacing w:before="32" w:line="202" w:lineRule="exact"/>
        <w:jc w:val="left"/>
        <w:rPr>
          <w:rFonts w:ascii="Calibri" w:eastAsia="Calibri Light" w:hAnsi="Calibri" w:cs="Calibri"/>
          <w:b/>
          <w:bCs/>
          <w:sz w:val="22"/>
          <w:szCs w:val="22"/>
          <w:lang w:eastAsia="en-US"/>
        </w:rPr>
      </w:pPr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>Durata: 4 ore (teoria)</w:t>
      </w:r>
    </w:p>
    <w:p w14:paraId="57A969D2" w14:textId="77777777" w:rsidR="00170AF5" w:rsidRPr="00170AF5" w:rsidRDefault="00170AF5" w:rsidP="00170AF5">
      <w:pPr>
        <w:widowControl w:val="0"/>
        <w:autoSpaceDE w:val="0"/>
        <w:autoSpaceDN w:val="0"/>
        <w:spacing w:before="2"/>
        <w:jc w:val="left"/>
        <w:rPr>
          <w:rFonts w:ascii="Calibri" w:eastAsia="Calibri" w:hAnsi="Calibri" w:cs="Calibri"/>
          <w:b/>
          <w:sz w:val="22"/>
          <w:lang w:eastAsia="en-US"/>
        </w:rPr>
      </w:pPr>
    </w:p>
    <w:p w14:paraId="194D897D" w14:textId="77777777" w:rsidR="00170AF5" w:rsidRPr="00170AF5" w:rsidRDefault="00170AF5" w:rsidP="00170AF5">
      <w:pPr>
        <w:widowControl w:val="0"/>
        <w:autoSpaceDE w:val="0"/>
        <w:autoSpaceDN w:val="0"/>
        <w:ind w:right="1074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L'obiettivo della formazione generale dei lavoratori, nel rispetto dell'Accordo Stato Regioni in vigore dal 26 gennaio</w:t>
      </w:r>
      <w:r w:rsidRPr="00170AF5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2012,</w:t>
      </w:r>
      <w:r w:rsidRPr="00170AF5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è fornire conoscenze generali sui concetti di danno,</w:t>
      </w:r>
      <w:r w:rsidRPr="00170AF5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rischio,</w:t>
      </w:r>
      <w:r w:rsidRPr="00170AF5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prevenzione,</w:t>
      </w:r>
      <w:r w:rsidRPr="00170AF5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fornire conoscenze rispetto alla</w:t>
      </w:r>
      <w:r w:rsidRPr="00170AF5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legislazione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e</w:t>
      </w:r>
      <w:r w:rsidRPr="00170AF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agli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organi di</w:t>
      </w:r>
      <w:r w:rsidRPr="00170AF5">
        <w:rPr>
          <w:rFonts w:ascii="Calibri" w:eastAsia="Calibri" w:hAnsi="Calibri" w:cs="Calibri"/>
          <w:spacing w:val="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vigilanza</w:t>
      </w:r>
      <w:r w:rsidRPr="00170AF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in</w:t>
      </w:r>
      <w:r w:rsidRPr="00170AF5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materia di</w:t>
      </w:r>
      <w:r w:rsidRPr="00170AF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sicurezza</w:t>
      </w:r>
      <w:r w:rsidRPr="00170AF5">
        <w:rPr>
          <w:rFonts w:ascii="Calibri" w:eastAsia="Calibri" w:hAnsi="Calibri" w:cs="Calibri"/>
          <w:spacing w:val="3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e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salute</w:t>
      </w:r>
      <w:r w:rsidRPr="00170AF5">
        <w:rPr>
          <w:rFonts w:ascii="Calibri" w:eastAsia="Calibri" w:hAnsi="Calibri" w:cs="Calibri"/>
          <w:spacing w:val="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sul lavoro.</w:t>
      </w:r>
    </w:p>
    <w:p w14:paraId="4EA03EFA" w14:textId="77777777" w:rsidR="00170AF5" w:rsidRPr="00170AF5" w:rsidRDefault="00170AF5" w:rsidP="00170AF5">
      <w:pPr>
        <w:widowControl w:val="0"/>
        <w:autoSpaceDE w:val="0"/>
        <w:autoSpaceDN w:val="0"/>
        <w:spacing w:line="244" w:lineRule="exac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La</w:t>
      </w:r>
      <w:r w:rsidRPr="00170AF5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formazione</w:t>
      </w:r>
      <w:r w:rsidRPr="00170AF5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deve</w:t>
      </w:r>
      <w:r w:rsidRPr="00170AF5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essere</w:t>
      </w:r>
      <w:r w:rsidRPr="00170AF5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completata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entro</w:t>
      </w:r>
      <w:r w:rsidRPr="00170AF5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60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giorni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dall’assunzione.</w:t>
      </w:r>
    </w:p>
    <w:p w14:paraId="749CC9FE" w14:textId="77777777" w:rsidR="00170AF5" w:rsidRPr="00170AF5" w:rsidRDefault="00170AF5" w:rsidP="00170AF5">
      <w:pPr>
        <w:widowControl w:val="0"/>
        <w:autoSpaceDE w:val="0"/>
        <w:autoSpaceDN w:val="0"/>
        <w:spacing w:before="1"/>
        <w:jc w:val="left"/>
        <w:rPr>
          <w:rFonts w:ascii="Calibri" w:eastAsia="Calibri" w:hAnsi="Calibri" w:cs="Calibri"/>
          <w:b/>
          <w:szCs w:val="22"/>
          <w:lang w:eastAsia="en-US"/>
        </w:rPr>
      </w:pPr>
    </w:p>
    <w:p w14:paraId="3DFE18EC" w14:textId="77777777" w:rsidR="00170AF5" w:rsidRPr="00170AF5" w:rsidRDefault="00170AF5" w:rsidP="00170AF5">
      <w:pPr>
        <w:widowControl w:val="0"/>
        <w:autoSpaceDE w:val="0"/>
        <w:autoSpaceDN w:val="0"/>
        <w:spacing w:before="1"/>
        <w:jc w:val="left"/>
        <w:rPr>
          <w:rFonts w:ascii="Calibri" w:eastAsia="Calibri" w:hAnsi="Calibri" w:cs="Calibri"/>
          <w:b/>
          <w:szCs w:val="22"/>
          <w:lang w:eastAsia="en-US"/>
        </w:rPr>
      </w:pPr>
      <w:r w:rsidRPr="00170AF5">
        <w:rPr>
          <w:rFonts w:ascii="Calibri" w:eastAsia="Calibri" w:hAnsi="Calibri" w:cs="Calibri"/>
          <w:b/>
          <w:szCs w:val="22"/>
          <w:lang w:eastAsia="en-US"/>
        </w:rPr>
        <w:t>Contenuti:</w:t>
      </w:r>
    </w:p>
    <w:p w14:paraId="580EF51E" w14:textId="77777777" w:rsidR="00170AF5" w:rsidRPr="00170AF5" w:rsidRDefault="00170AF5" w:rsidP="00170AF5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spacing w:before="1"/>
        <w:ind w:right="57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Concetto</w:t>
      </w:r>
      <w:r w:rsidRPr="00170AF5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di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rischio.</w:t>
      </w:r>
    </w:p>
    <w:p w14:paraId="50DE6281" w14:textId="77777777" w:rsidR="00170AF5" w:rsidRPr="00170AF5" w:rsidRDefault="00170AF5" w:rsidP="00170AF5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ind w:right="57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Concetto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di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danno.</w:t>
      </w:r>
    </w:p>
    <w:p w14:paraId="7E75CA33" w14:textId="77777777" w:rsidR="00170AF5" w:rsidRPr="00170AF5" w:rsidRDefault="00170AF5" w:rsidP="00170AF5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ind w:right="57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Concetto</w:t>
      </w:r>
      <w:r w:rsidRPr="00170AF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di</w:t>
      </w:r>
      <w:r w:rsidRPr="00170AF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prevenzione.</w:t>
      </w:r>
    </w:p>
    <w:p w14:paraId="07DAF07B" w14:textId="77777777" w:rsidR="00170AF5" w:rsidRPr="00170AF5" w:rsidRDefault="00170AF5" w:rsidP="00170AF5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ind w:right="57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Concetto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di</w:t>
      </w:r>
      <w:r w:rsidRPr="00170AF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protezione.</w:t>
      </w:r>
    </w:p>
    <w:p w14:paraId="75484C2A" w14:textId="77777777" w:rsidR="00170AF5" w:rsidRPr="00170AF5" w:rsidRDefault="00170AF5" w:rsidP="00170AF5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spacing w:before="1"/>
        <w:ind w:right="637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lastRenderedPageBreak/>
        <w:t>Organizzazione della prevenzione aziendale.</w:t>
      </w:r>
    </w:p>
    <w:p w14:paraId="719ECAE9" w14:textId="77777777" w:rsidR="00170AF5" w:rsidRPr="00170AF5" w:rsidRDefault="00170AF5" w:rsidP="00170AF5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spacing w:before="1"/>
        <w:ind w:right="637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 xml:space="preserve">6.Diritti, doveri e sanzioni per i vari soggetti aziendali. </w:t>
      </w:r>
    </w:p>
    <w:p w14:paraId="73DB3CF6" w14:textId="77777777" w:rsidR="00170AF5" w:rsidRPr="00170AF5" w:rsidRDefault="00170AF5" w:rsidP="00170AF5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spacing w:before="1"/>
        <w:ind w:right="637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Organi</w:t>
      </w:r>
      <w:r w:rsidRPr="00170AF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di</w:t>
      </w:r>
      <w:r w:rsidRPr="00170AF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vigilanza, controllo</w:t>
      </w:r>
      <w:r w:rsidRPr="00170AF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e</w:t>
      </w:r>
      <w:r w:rsidRPr="00170AF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170AF5">
        <w:rPr>
          <w:rFonts w:ascii="Calibri" w:eastAsia="Calibri" w:hAnsi="Calibri" w:cs="Calibri"/>
          <w:lang w:eastAsia="en-US"/>
        </w:rPr>
        <w:t>assistenza.</w:t>
      </w:r>
    </w:p>
    <w:p w14:paraId="3CBE8DFF" w14:textId="77777777" w:rsidR="00170AF5" w:rsidRPr="00170AF5" w:rsidRDefault="00170AF5" w:rsidP="00170AF5">
      <w:pPr>
        <w:widowControl w:val="0"/>
        <w:autoSpaceDE w:val="0"/>
        <w:autoSpaceDN w:val="0"/>
        <w:spacing w:before="12"/>
        <w:jc w:val="left"/>
        <w:rPr>
          <w:rFonts w:ascii="Calibri" w:eastAsia="Calibri" w:hAnsi="Calibri" w:cs="Calibri"/>
          <w:sz w:val="19"/>
          <w:lang w:eastAsia="en-US"/>
        </w:rPr>
      </w:pPr>
    </w:p>
    <w:p w14:paraId="755A4760" w14:textId="77777777" w:rsidR="00170AF5" w:rsidRPr="00170AF5" w:rsidRDefault="00170AF5" w:rsidP="00170AF5">
      <w:pPr>
        <w:widowControl w:val="0"/>
        <w:autoSpaceDE w:val="0"/>
        <w:autoSpaceDN w:val="0"/>
        <w:spacing w:before="12"/>
        <w:jc w:val="left"/>
        <w:rPr>
          <w:rFonts w:ascii="Calibri" w:eastAsia="Calibri" w:hAnsi="Calibri" w:cs="Calibri"/>
          <w:sz w:val="19"/>
          <w:lang w:eastAsia="en-US"/>
        </w:rPr>
      </w:pPr>
    </w:p>
    <w:p w14:paraId="2371229E" w14:textId="247C764C" w:rsidR="00170AF5" w:rsidRPr="00170AF5" w:rsidRDefault="00170AF5" w:rsidP="00170AF5">
      <w:pPr>
        <w:widowControl w:val="0"/>
        <w:autoSpaceDE w:val="0"/>
        <w:autoSpaceDN w:val="0"/>
        <w:spacing w:before="32" w:line="202" w:lineRule="exact"/>
        <w:jc w:val="left"/>
        <w:rPr>
          <w:rFonts w:ascii="Calibri" w:eastAsia="Calibri Light" w:hAnsi="Calibri" w:cs="Calibri"/>
          <w:b/>
          <w:bCs/>
          <w:sz w:val="22"/>
          <w:szCs w:val="22"/>
          <w:lang w:eastAsia="en-US"/>
        </w:rPr>
      </w:pPr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 xml:space="preserve">Modulo </w:t>
      </w:r>
      <w:r w:rsidR="006D02B1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>3</w:t>
      </w:r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 xml:space="preserve"> - Diritti e doveri dei lavoratori temporanei (modulo obbligatorio) </w:t>
      </w:r>
    </w:p>
    <w:p w14:paraId="4649BAE0" w14:textId="77777777" w:rsidR="00170AF5" w:rsidRPr="00170AF5" w:rsidRDefault="00170AF5" w:rsidP="00170AF5">
      <w:pPr>
        <w:widowControl w:val="0"/>
        <w:autoSpaceDE w:val="0"/>
        <w:autoSpaceDN w:val="0"/>
        <w:spacing w:before="32" w:line="202" w:lineRule="exact"/>
        <w:jc w:val="left"/>
        <w:rPr>
          <w:rFonts w:ascii="Calibri" w:eastAsia="Calibri Light" w:hAnsi="Calibri" w:cs="Calibri"/>
          <w:b/>
          <w:bCs/>
          <w:sz w:val="22"/>
          <w:szCs w:val="22"/>
          <w:lang w:eastAsia="en-US"/>
        </w:rPr>
      </w:pPr>
      <w:r w:rsidRPr="00170AF5">
        <w:rPr>
          <w:rFonts w:ascii="Calibri" w:eastAsia="Calibri Light" w:hAnsi="Calibri" w:cs="Calibri"/>
          <w:b/>
          <w:bCs/>
          <w:sz w:val="22"/>
          <w:szCs w:val="22"/>
          <w:lang w:eastAsia="en-US"/>
        </w:rPr>
        <w:t>Durata: 4 ore (teoria)</w:t>
      </w:r>
    </w:p>
    <w:p w14:paraId="1592F50D" w14:textId="77777777" w:rsidR="00170AF5" w:rsidRPr="00170AF5" w:rsidRDefault="00170AF5" w:rsidP="00170AF5">
      <w:pPr>
        <w:widowControl w:val="0"/>
        <w:autoSpaceDE w:val="0"/>
        <w:autoSpaceDN w:val="0"/>
        <w:spacing w:before="4"/>
        <w:jc w:val="left"/>
        <w:rPr>
          <w:rFonts w:ascii="Calibri" w:eastAsia="Calibri" w:hAnsi="Calibri" w:cs="Calibri"/>
          <w:b/>
          <w:lang w:eastAsia="en-US"/>
        </w:rPr>
      </w:pPr>
    </w:p>
    <w:p w14:paraId="41CFA6C0" w14:textId="77777777" w:rsidR="00170AF5" w:rsidRPr="00170AF5" w:rsidRDefault="00170AF5" w:rsidP="00170AF5">
      <w:pPr>
        <w:widowControl w:val="0"/>
        <w:autoSpaceDE w:val="0"/>
        <w:autoSpaceDN w:val="0"/>
        <w:ind w:right="2706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Dal lavoro interinale al lavoro in somministrazione: la legislazione in materia di lavoro temporaneo Definizione del lavoro in somministrazione</w:t>
      </w:r>
    </w:p>
    <w:p w14:paraId="563CE1F9" w14:textId="77777777" w:rsidR="00170AF5" w:rsidRPr="00170AF5" w:rsidRDefault="00170AF5" w:rsidP="00170AF5">
      <w:pPr>
        <w:widowControl w:val="0"/>
        <w:autoSpaceDE w:val="0"/>
        <w:autoSpaceDN w:val="0"/>
        <w:spacing w:before="1" w:line="243" w:lineRule="exact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Sistema del lavoro in somministrazione: triangolazione lavoratore, agenzia, impresa utilizzatrice</w:t>
      </w:r>
    </w:p>
    <w:p w14:paraId="78B5FF92" w14:textId="77777777" w:rsidR="00170AF5" w:rsidRPr="00170AF5" w:rsidRDefault="00170AF5" w:rsidP="00170AF5">
      <w:pPr>
        <w:widowControl w:val="0"/>
        <w:autoSpaceDE w:val="0"/>
        <w:autoSpaceDN w:val="0"/>
        <w:ind w:right="940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Gli ambiti di ammissibilità e i divieti previsti dalla legislazione e dai contratti collettivi nazionali di categoria dell’impresa utilizzatrice</w:t>
      </w:r>
    </w:p>
    <w:p w14:paraId="791A7660" w14:textId="77777777" w:rsidR="00170AF5" w:rsidRPr="00170AF5" w:rsidRDefault="00170AF5" w:rsidP="00170AF5">
      <w:pPr>
        <w:widowControl w:val="0"/>
        <w:autoSpaceDE w:val="0"/>
        <w:autoSpaceDN w:val="0"/>
        <w:spacing w:before="1" w:line="243" w:lineRule="exact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Il CCNL per i lavoratori temporanei</w:t>
      </w:r>
    </w:p>
    <w:p w14:paraId="073C4846" w14:textId="77777777" w:rsidR="00170AF5" w:rsidRPr="00170AF5" w:rsidRDefault="00170AF5" w:rsidP="00170AF5">
      <w:pPr>
        <w:widowControl w:val="0"/>
        <w:autoSpaceDE w:val="0"/>
        <w:autoSpaceDN w:val="0"/>
        <w:ind w:right="5494"/>
        <w:jc w:val="left"/>
        <w:rPr>
          <w:rFonts w:ascii="Calibri" w:eastAsia="Calibri" w:hAnsi="Calibri" w:cs="Calibri"/>
          <w:lang w:eastAsia="en-US"/>
        </w:rPr>
      </w:pPr>
      <w:r w:rsidRPr="00170AF5">
        <w:rPr>
          <w:rFonts w:ascii="Calibri" w:eastAsia="Calibri" w:hAnsi="Calibri" w:cs="Calibri"/>
          <w:lang w:eastAsia="en-US"/>
        </w:rPr>
        <w:t>Le materie di competenza e gli obblighi dell’agenzia per il lavoro</w:t>
      </w:r>
    </w:p>
    <w:p w14:paraId="2EAD6199" w14:textId="77777777" w:rsidR="00170AF5" w:rsidRPr="00087E17" w:rsidRDefault="00170AF5" w:rsidP="00170AF5">
      <w:pPr>
        <w:widowControl w:val="0"/>
        <w:autoSpaceDE w:val="0"/>
        <w:autoSpaceDN w:val="0"/>
        <w:ind w:right="5494"/>
        <w:jc w:val="left"/>
        <w:rPr>
          <w:rFonts w:ascii="Calibri" w:eastAsia="Calibri" w:hAnsi="Calibri" w:cs="Calibri"/>
          <w:lang w:eastAsia="en-US"/>
        </w:rPr>
      </w:pPr>
      <w:r w:rsidRPr="00087E17">
        <w:rPr>
          <w:rFonts w:ascii="Calibri" w:eastAsia="Calibri" w:hAnsi="Calibri" w:cs="Calibri"/>
          <w:lang w:eastAsia="en-US"/>
        </w:rPr>
        <w:t>Le materie di competenza e gli obblighi dell’impresa utilizzatrice</w:t>
      </w:r>
    </w:p>
    <w:p w14:paraId="4C85FEF3" w14:textId="77777777" w:rsidR="00170AF5" w:rsidRPr="00087E17" w:rsidRDefault="00170AF5" w:rsidP="00170AF5">
      <w:pPr>
        <w:widowControl w:val="0"/>
        <w:autoSpaceDE w:val="0"/>
        <w:autoSpaceDN w:val="0"/>
        <w:spacing w:before="1"/>
        <w:ind w:right="2266"/>
        <w:jc w:val="left"/>
        <w:rPr>
          <w:rFonts w:ascii="Calibri" w:eastAsia="Calibri" w:hAnsi="Calibri" w:cs="Calibri"/>
          <w:spacing w:val="-42"/>
          <w:lang w:eastAsia="en-US"/>
        </w:rPr>
      </w:pPr>
      <w:r w:rsidRPr="00087E17">
        <w:rPr>
          <w:rFonts w:ascii="Calibri" w:eastAsia="Calibri" w:hAnsi="Calibri" w:cs="Calibri"/>
          <w:lang w:eastAsia="en-US"/>
        </w:rPr>
        <w:t>Il contratto commerciale tra agenzia ed impresa utilizzatrice:</w:t>
      </w:r>
      <w:r w:rsidRPr="00087E17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che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cosa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deve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necessariamente</w:t>
      </w:r>
      <w:r w:rsidRPr="00087E17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contenere</w:t>
      </w:r>
    </w:p>
    <w:p w14:paraId="4B929E59" w14:textId="77777777" w:rsidR="00170AF5" w:rsidRPr="00087E17" w:rsidRDefault="00170AF5" w:rsidP="00170AF5">
      <w:pPr>
        <w:widowControl w:val="0"/>
        <w:autoSpaceDE w:val="0"/>
        <w:autoSpaceDN w:val="0"/>
        <w:spacing w:before="1"/>
        <w:ind w:right="2266"/>
        <w:jc w:val="left"/>
        <w:rPr>
          <w:rFonts w:ascii="Calibri" w:eastAsia="Calibri" w:hAnsi="Calibri" w:cs="Calibri"/>
          <w:lang w:eastAsia="en-US"/>
        </w:rPr>
      </w:pPr>
      <w:r w:rsidRPr="00087E17">
        <w:rPr>
          <w:rFonts w:ascii="Calibri" w:eastAsia="Calibri" w:hAnsi="Calibri" w:cs="Calibri"/>
          <w:lang w:eastAsia="en-US"/>
        </w:rPr>
        <w:t>Il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contratto</w:t>
      </w:r>
      <w:r w:rsidRPr="00087E17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tra</w:t>
      </w:r>
      <w:r w:rsidRPr="00087E17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lavoratore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e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agenzia</w:t>
      </w:r>
      <w:r w:rsidRPr="00087E17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di</w:t>
      </w:r>
      <w:r w:rsidRPr="00087E17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somministrazione: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che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cosa</w:t>
      </w:r>
      <w:r w:rsidRPr="00087E17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deve</w:t>
      </w:r>
      <w:r w:rsidRPr="00087E17">
        <w:rPr>
          <w:rFonts w:ascii="Calibri" w:eastAsia="Calibri" w:hAnsi="Calibri" w:cs="Calibri"/>
          <w:spacing w:val="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necessariamente contenere</w:t>
      </w:r>
    </w:p>
    <w:p w14:paraId="52D18FA7" w14:textId="77777777" w:rsidR="00170AF5" w:rsidRPr="00087E17" w:rsidRDefault="00170AF5" w:rsidP="00170AF5">
      <w:pPr>
        <w:widowControl w:val="0"/>
        <w:autoSpaceDE w:val="0"/>
        <w:autoSpaceDN w:val="0"/>
        <w:spacing w:line="243" w:lineRule="exact"/>
        <w:jc w:val="left"/>
        <w:rPr>
          <w:rFonts w:ascii="Calibri" w:eastAsia="Calibri" w:hAnsi="Calibri" w:cs="Calibri"/>
          <w:lang w:eastAsia="en-US"/>
        </w:rPr>
      </w:pPr>
      <w:r w:rsidRPr="00087E17">
        <w:rPr>
          <w:rFonts w:ascii="Calibri" w:eastAsia="Calibri" w:hAnsi="Calibri" w:cs="Calibri"/>
          <w:lang w:eastAsia="en-US"/>
        </w:rPr>
        <w:t>La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Bilateralità:</w:t>
      </w:r>
      <w:r w:rsidRPr="00087E17">
        <w:rPr>
          <w:rFonts w:ascii="Calibri" w:eastAsia="Calibri" w:hAnsi="Calibri" w:cs="Calibri"/>
          <w:spacing w:val="-4"/>
          <w:lang w:eastAsia="en-US"/>
        </w:rPr>
        <w:t xml:space="preserve"> </w:t>
      </w:r>
      <w:proofErr w:type="spellStart"/>
      <w:r w:rsidRPr="00087E17">
        <w:rPr>
          <w:rFonts w:ascii="Calibri" w:eastAsia="Calibri" w:hAnsi="Calibri" w:cs="Calibri"/>
          <w:lang w:eastAsia="en-US"/>
        </w:rPr>
        <w:t>Forma.temp</w:t>
      </w:r>
      <w:proofErr w:type="spellEnd"/>
      <w:r w:rsidRPr="00087E17">
        <w:rPr>
          <w:rFonts w:ascii="Calibri" w:eastAsia="Calibri" w:hAnsi="Calibri" w:cs="Calibri"/>
          <w:lang w:eastAsia="en-US"/>
        </w:rPr>
        <w:t xml:space="preserve"> –</w:t>
      </w:r>
      <w:r w:rsidRPr="00087E17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finalità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e</w:t>
      </w:r>
      <w:r w:rsidRPr="00087E17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modalità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di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accesso</w:t>
      </w:r>
      <w:r w:rsidRPr="00087E17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alla</w:t>
      </w:r>
      <w:r w:rsidRPr="00087E17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087E17">
        <w:rPr>
          <w:rFonts w:ascii="Calibri" w:eastAsia="Calibri" w:hAnsi="Calibri" w:cs="Calibri"/>
          <w:lang w:eastAsia="en-US"/>
        </w:rPr>
        <w:t>formazione</w:t>
      </w:r>
    </w:p>
    <w:p w14:paraId="4C80D2E8" w14:textId="77777777" w:rsidR="00170AF5" w:rsidRPr="00087E17" w:rsidRDefault="00170AF5" w:rsidP="00170AF5">
      <w:pPr>
        <w:widowControl w:val="0"/>
        <w:autoSpaceDE w:val="0"/>
        <w:autoSpaceDN w:val="0"/>
        <w:jc w:val="left"/>
        <w:rPr>
          <w:rFonts w:ascii="Calibri" w:eastAsia="Calibri" w:hAnsi="Calibri" w:cs="Calibri"/>
          <w:lang w:eastAsia="en-US"/>
        </w:rPr>
      </w:pPr>
    </w:p>
    <w:p w14:paraId="0D467C88" w14:textId="77777777" w:rsidR="00840DDA" w:rsidRPr="00087E17" w:rsidRDefault="00840DDA" w:rsidP="00840DDA">
      <w:pPr>
        <w:pStyle w:val="Paragrafoelenco"/>
        <w:widowControl w:val="0"/>
        <w:tabs>
          <w:tab w:val="left" w:pos="462"/>
          <w:tab w:val="left" w:pos="463"/>
        </w:tabs>
        <w:autoSpaceDE w:val="0"/>
        <w:autoSpaceDN w:val="0"/>
        <w:rPr>
          <w:rFonts w:ascii="Calibri" w:hAnsi="Calibri" w:cs="Calibri"/>
        </w:rPr>
      </w:pPr>
    </w:p>
    <w:p w14:paraId="64243697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</w:rPr>
      </w:pPr>
      <w:r w:rsidRPr="00087E17">
        <w:rPr>
          <w:rFonts w:ascii="Calibri" w:hAnsi="Calibri" w:cs="Calibri"/>
          <w:b/>
          <w:color w:val="FF0000"/>
          <w:u w:val="single"/>
        </w:rPr>
        <w:t>MODALITA’ EROGAZIONE:</w:t>
      </w:r>
    </w:p>
    <w:p w14:paraId="5C4F324D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</w:rPr>
      </w:pPr>
      <w:r w:rsidRPr="00087E17">
        <w:rPr>
          <w:rFonts w:ascii="Calibri" w:hAnsi="Calibri" w:cs="Calibri"/>
        </w:rPr>
        <w:t xml:space="preserve">IL CORSO SI SVOLGERA’ IN MODALITA’ WEBINAR attraverso la piattaforma </w:t>
      </w:r>
      <w:proofErr w:type="spellStart"/>
      <w:r w:rsidRPr="00087E17">
        <w:rPr>
          <w:rFonts w:ascii="Calibri" w:hAnsi="Calibri" w:cs="Calibri"/>
        </w:rPr>
        <w:t>GotoMeeting</w:t>
      </w:r>
      <w:proofErr w:type="spellEnd"/>
      <w:r w:rsidRPr="00087E17">
        <w:rPr>
          <w:rFonts w:ascii="Calibri" w:hAnsi="Calibri" w:cs="Calibri"/>
        </w:rPr>
        <w:t>.</w:t>
      </w:r>
    </w:p>
    <w:p w14:paraId="65499228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  <w:b/>
        </w:rPr>
      </w:pPr>
      <w:r w:rsidRPr="00087E17">
        <w:rPr>
          <w:rFonts w:ascii="Calibri" w:hAnsi="Calibri" w:cs="Calibri"/>
        </w:rPr>
        <w:t xml:space="preserve">Necessario possedere </w:t>
      </w:r>
      <w:r w:rsidRPr="00087E17">
        <w:rPr>
          <w:rFonts w:ascii="Calibri" w:hAnsi="Calibri" w:cs="Calibri"/>
          <w:b/>
        </w:rPr>
        <w:t>PC o tablet provvisti di webcam, audio e microfono funzionanti.</w:t>
      </w:r>
    </w:p>
    <w:p w14:paraId="5278EEBC" w14:textId="60D3C77F" w:rsidR="00840DDA" w:rsidRPr="00087E17" w:rsidRDefault="000E5DCE" w:rsidP="00840DDA">
      <w:pPr>
        <w:pStyle w:val="Paragrafoelenco"/>
        <w:ind w:left="0"/>
        <w:rPr>
          <w:rFonts w:ascii="Calibri" w:hAnsi="Calibri" w:cs="Calibri"/>
          <w:b/>
          <w:u w:val="single"/>
        </w:rPr>
      </w:pPr>
      <w:r w:rsidRPr="00087E17">
        <w:rPr>
          <w:rFonts w:ascii="Calibri" w:hAnsi="Calibri" w:cs="Calibri"/>
          <w:b/>
          <w:u w:val="single"/>
        </w:rPr>
        <w:t>È</w:t>
      </w:r>
      <w:r w:rsidR="00840DDA" w:rsidRPr="00087E17">
        <w:rPr>
          <w:rFonts w:ascii="Calibri" w:hAnsi="Calibri" w:cs="Calibri"/>
          <w:b/>
          <w:u w:val="single"/>
        </w:rPr>
        <w:t xml:space="preserve"> vietato utilizzare smartphone.</w:t>
      </w:r>
    </w:p>
    <w:p w14:paraId="046B72D9" w14:textId="77777777" w:rsidR="00840DDA" w:rsidRPr="00087E17" w:rsidRDefault="00840DDA" w:rsidP="00840DDA">
      <w:pPr>
        <w:rPr>
          <w:rFonts w:ascii="Calibri" w:hAnsi="Calibri" w:cs="Calibri"/>
          <w:b/>
        </w:rPr>
      </w:pPr>
    </w:p>
    <w:p w14:paraId="2921AC6D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  <w:b/>
          <w:color w:val="FF0000"/>
          <w:u w:val="single"/>
        </w:rPr>
      </w:pPr>
      <w:r w:rsidRPr="00087E17">
        <w:rPr>
          <w:rFonts w:ascii="Calibri" w:hAnsi="Calibri" w:cs="Calibri"/>
          <w:b/>
          <w:color w:val="FF0000"/>
          <w:u w:val="single"/>
        </w:rPr>
        <w:t>CALENDARIO</w:t>
      </w:r>
    </w:p>
    <w:p w14:paraId="6A2FB424" w14:textId="77777777" w:rsidR="00203B12" w:rsidRPr="00087E17" w:rsidRDefault="00203B12" w:rsidP="00840DDA">
      <w:pPr>
        <w:pStyle w:val="Paragrafoelenco"/>
        <w:ind w:left="0"/>
        <w:rPr>
          <w:rFonts w:ascii="Calibri" w:hAnsi="Calibri" w:cs="Calibri"/>
          <w:i/>
        </w:rPr>
      </w:pPr>
    </w:p>
    <w:p w14:paraId="0BE090EA" w14:textId="41A7B6D6" w:rsidR="00840DDA" w:rsidRPr="00087E17" w:rsidRDefault="00170AF5" w:rsidP="00840DDA">
      <w:pPr>
        <w:pStyle w:val="Paragrafoelenco"/>
        <w:widowControl w:val="0"/>
        <w:tabs>
          <w:tab w:val="left" w:pos="462"/>
          <w:tab w:val="left" w:pos="463"/>
        </w:tabs>
        <w:autoSpaceDE w:val="0"/>
        <w:autoSpaceDN w:val="0"/>
        <w:ind w:left="0"/>
        <w:contextualSpacing w:val="0"/>
        <w:rPr>
          <w:rFonts w:ascii="Calibri" w:hAnsi="Calibri" w:cs="Calibri"/>
        </w:rPr>
      </w:pPr>
      <w:r w:rsidRPr="00087E17">
        <w:rPr>
          <w:rFonts w:ascii="Calibri" w:hAnsi="Calibri" w:cs="Calibri"/>
        </w:rPr>
        <w:t xml:space="preserve">Il corso si svolgerà dal </w:t>
      </w:r>
      <w:r w:rsidR="003A7A2D" w:rsidRPr="00087E17">
        <w:rPr>
          <w:rFonts w:ascii="Calibri" w:hAnsi="Calibri" w:cs="Calibri"/>
        </w:rPr>
        <w:t>18</w:t>
      </w:r>
      <w:r w:rsidRPr="00087E17">
        <w:rPr>
          <w:rFonts w:ascii="Calibri" w:hAnsi="Calibri" w:cs="Calibri"/>
        </w:rPr>
        <w:t xml:space="preserve"> al </w:t>
      </w:r>
      <w:r w:rsidR="00725932" w:rsidRPr="00087E17">
        <w:rPr>
          <w:rFonts w:ascii="Calibri" w:hAnsi="Calibri" w:cs="Calibri"/>
        </w:rPr>
        <w:t>28</w:t>
      </w:r>
      <w:r w:rsidRPr="00087E17">
        <w:rPr>
          <w:rFonts w:ascii="Calibri" w:hAnsi="Calibri" w:cs="Calibri"/>
        </w:rPr>
        <w:t xml:space="preserve"> </w:t>
      </w:r>
      <w:r w:rsidR="00330368" w:rsidRPr="00087E17">
        <w:rPr>
          <w:rFonts w:ascii="Calibri" w:hAnsi="Calibri" w:cs="Calibri"/>
        </w:rPr>
        <w:t>novembre</w:t>
      </w:r>
      <w:r w:rsidRPr="00087E17">
        <w:rPr>
          <w:rFonts w:ascii="Calibri" w:hAnsi="Calibri" w:cs="Calibri"/>
        </w:rPr>
        <w:t xml:space="preserve"> dalle 9.00 alle 13.00 e dalle 14.00 alle 18.00. In fase di avvio verrà inviato il calendario definitivo contenente l’articolazione dei moduli.</w:t>
      </w:r>
    </w:p>
    <w:p w14:paraId="533ABBAC" w14:textId="77777777" w:rsidR="002D736E" w:rsidRPr="00087E17" w:rsidRDefault="002D736E" w:rsidP="00840DDA">
      <w:pPr>
        <w:pStyle w:val="Paragrafoelenco"/>
        <w:widowControl w:val="0"/>
        <w:tabs>
          <w:tab w:val="left" w:pos="462"/>
          <w:tab w:val="left" w:pos="463"/>
        </w:tabs>
        <w:autoSpaceDE w:val="0"/>
        <w:autoSpaceDN w:val="0"/>
        <w:ind w:left="0"/>
        <w:contextualSpacing w:val="0"/>
        <w:rPr>
          <w:rFonts w:ascii="Calibri" w:hAnsi="Calibri" w:cs="Calibri"/>
        </w:rPr>
      </w:pPr>
    </w:p>
    <w:p w14:paraId="41242724" w14:textId="77777777" w:rsidR="00840DDA" w:rsidRPr="00087E17" w:rsidRDefault="00840DDA" w:rsidP="00840DDA">
      <w:pPr>
        <w:pStyle w:val="Paragrafoelenco"/>
        <w:widowControl w:val="0"/>
        <w:tabs>
          <w:tab w:val="left" w:pos="462"/>
          <w:tab w:val="left" w:pos="463"/>
        </w:tabs>
        <w:autoSpaceDE w:val="0"/>
        <w:autoSpaceDN w:val="0"/>
        <w:ind w:left="0"/>
        <w:contextualSpacing w:val="0"/>
        <w:rPr>
          <w:rFonts w:ascii="Calibri" w:hAnsi="Calibri" w:cs="Calibri"/>
        </w:rPr>
      </w:pPr>
    </w:p>
    <w:p w14:paraId="22FE6A85" w14:textId="77777777" w:rsidR="00840DDA" w:rsidRPr="00087E17" w:rsidRDefault="00840DDA" w:rsidP="00840DDA">
      <w:pPr>
        <w:pStyle w:val="Paragrafoelenco"/>
        <w:widowControl w:val="0"/>
        <w:tabs>
          <w:tab w:val="left" w:pos="462"/>
          <w:tab w:val="left" w:pos="463"/>
        </w:tabs>
        <w:autoSpaceDE w:val="0"/>
        <w:autoSpaceDN w:val="0"/>
        <w:ind w:left="0"/>
        <w:contextualSpacing w:val="0"/>
        <w:rPr>
          <w:rFonts w:ascii="Calibri" w:hAnsi="Calibri" w:cs="Calibri"/>
          <w:b/>
          <w:color w:val="FF0000"/>
          <w:u w:val="single"/>
        </w:rPr>
      </w:pPr>
      <w:r w:rsidRPr="00087E17">
        <w:rPr>
          <w:rFonts w:ascii="Calibri" w:hAnsi="Calibri" w:cs="Calibri"/>
          <w:b/>
          <w:color w:val="FF0000"/>
          <w:u w:val="single"/>
        </w:rPr>
        <w:t xml:space="preserve">PRESENTAZIONE CORSO: </w:t>
      </w:r>
    </w:p>
    <w:p w14:paraId="15492D03" w14:textId="2611E7C5" w:rsidR="00840DDA" w:rsidRPr="00087E17" w:rsidRDefault="00170AF5" w:rsidP="00840DDA">
      <w:pPr>
        <w:pStyle w:val="Paragrafoelenco"/>
        <w:ind w:left="0"/>
        <w:rPr>
          <w:rFonts w:ascii="Calibri" w:hAnsi="Calibri" w:cs="Calibri"/>
          <w:b/>
          <w:bCs/>
          <w:u w:val="single"/>
        </w:rPr>
      </w:pPr>
      <w:r w:rsidRPr="00087E17">
        <w:rPr>
          <w:rFonts w:ascii="Calibri" w:hAnsi="Calibri" w:cs="Calibri"/>
          <w:b/>
          <w:bCs/>
          <w:u w:val="single"/>
        </w:rPr>
        <w:t>M</w:t>
      </w:r>
      <w:r w:rsidR="003A7A2D" w:rsidRPr="00087E17">
        <w:rPr>
          <w:rFonts w:ascii="Calibri" w:hAnsi="Calibri" w:cs="Calibri"/>
          <w:b/>
          <w:bCs/>
          <w:u w:val="single"/>
        </w:rPr>
        <w:t>ercoledì 12</w:t>
      </w:r>
      <w:r w:rsidRPr="00087E17">
        <w:rPr>
          <w:rFonts w:ascii="Calibri" w:hAnsi="Calibri" w:cs="Calibri"/>
          <w:b/>
          <w:bCs/>
          <w:u w:val="single"/>
        </w:rPr>
        <w:t xml:space="preserve"> </w:t>
      </w:r>
      <w:r w:rsidR="00376A50" w:rsidRPr="00087E17">
        <w:rPr>
          <w:rFonts w:ascii="Calibri" w:hAnsi="Calibri" w:cs="Calibri"/>
          <w:b/>
          <w:bCs/>
          <w:u w:val="single"/>
        </w:rPr>
        <w:t>novembre</w:t>
      </w:r>
      <w:r w:rsidR="00840DDA" w:rsidRPr="00087E17">
        <w:rPr>
          <w:rFonts w:ascii="Calibri" w:hAnsi="Calibri" w:cs="Calibri"/>
          <w:b/>
          <w:bCs/>
          <w:u w:val="single"/>
        </w:rPr>
        <w:t xml:space="preserve"> 2025 alle ore 11.00 </w:t>
      </w:r>
    </w:p>
    <w:p w14:paraId="33508483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</w:rPr>
      </w:pPr>
      <w:r w:rsidRPr="00087E17">
        <w:rPr>
          <w:rFonts w:ascii="Calibri" w:hAnsi="Calibri" w:cs="Calibri"/>
        </w:rPr>
        <w:t xml:space="preserve">Tutti i candidati idonei riceveranno tramite mail l’invito per partecipare all’incontro (in modalità webinar) necessario per verificare i singoli dispositivi utilizzati, test audio. </w:t>
      </w:r>
    </w:p>
    <w:p w14:paraId="32F866D0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</w:rPr>
      </w:pPr>
      <w:r w:rsidRPr="00087E17">
        <w:rPr>
          <w:rFonts w:ascii="Calibri" w:hAnsi="Calibri" w:cs="Calibri"/>
        </w:rPr>
        <w:t xml:space="preserve">Coglieremo l’occasione anche per rispondere ad eventuali domande relative all’organizzazione del corso. </w:t>
      </w:r>
    </w:p>
    <w:p w14:paraId="7E8D0F80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</w:rPr>
      </w:pPr>
      <w:r w:rsidRPr="00087E17">
        <w:rPr>
          <w:rFonts w:ascii="Calibri" w:hAnsi="Calibri" w:cs="Calibri"/>
        </w:rPr>
        <w:t>Provvederemo poi ad inviare la conferma di ammissione al corso, previa verifica dei posti disponibili</w:t>
      </w:r>
    </w:p>
    <w:p w14:paraId="0498AED2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</w:rPr>
      </w:pPr>
    </w:p>
    <w:p w14:paraId="70775194" w14:textId="77777777" w:rsidR="00840DDA" w:rsidRPr="00087E17" w:rsidRDefault="00840DDA" w:rsidP="00840DDA">
      <w:pPr>
        <w:pStyle w:val="Paragrafoelenco"/>
        <w:ind w:left="0"/>
        <w:rPr>
          <w:rFonts w:ascii="Calibri" w:hAnsi="Calibri" w:cs="Calibri"/>
        </w:rPr>
      </w:pPr>
      <w:r w:rsidRPr="00087E17">
        <w:rPr>
          <w:rFonts w:ascii="Calibri" w:hAnsi="Calibri" w:cs="Calibri"/>
        </w:rPr>
        <w:t xml:space="preserve">Per ulteriori informazioni sul fondo e sulle modalità di accesso ai corsi finanziati </w:t>
      </w:r>
      <w:proofErr w:type="spellStart"/>
      <w:r w:rsidRPr="00087E17">
        <w:rPr>
          <w:rFonts w:ascii="Calibri" w:hAnsi="Calibri" w:cs="Calibri"/>
        </w:rPr>
        <w:t>Forma.temp</w:t>
      </w:r>
      <w:proofErr w:type="spellEnd"/>
      <w:r w:rsidRPr="00087E17">
        <w:rPr>
          <w:rFonts w:ascii="Calibri" w:hAnsi="Calibri" w:cs="Calibri"/>
        </w:rPr>
        <w:t xml:space="preserve"> si rimanda al sito </w:t>
      </w:r>
      <w:hyperlink r:id="rId7" w:history="1">
        <w:r w:rsidRPr="00087E17">
          <w:rPr>
            <w:rStyle w:val="Collegamentoipertestuale"/>
            <w:rFonts w:ascii="Calibri" w:hAnsi="Calibri" w:cs="Calibri"/>
          </w:rPr>
          <w:t>www.formatemp.it</w:t>
        </w:r>
      </w:hyperlink>
    </w:p>
    <w:p w14:paraId="2C8189D0" w14:textId="77777777" w:rsidR="00840DDA" w:rsidRPr="00087E17" w:rsidRDefault="00840DDA" w:rsidP="00840DDA">
      <w:pPr>
        <w:pStyle w:val="Paragrafoelenco"/>
        <w:widowControl w:val="0"/>
        <w:tabs>
          <w:tab w:val="left" w:pos="462"/>
          <w:tab w:val="left" w:pos="463"/>
        </w:tabs>
        <w:autoSpaceDE w:val="0"/>
        <w:autoSpaceDN w:val="0"/>
        <w:ind w:left="0"/>
        <w:contextualSpacing w:val="0"/>
        <w:rPr>
          <w:rFonts w:ascii="Calibri" w:hAnsi="Calibri" w:cs="Calibri"/>
        </w:rPr>
      </w:pPr>
    </w:p>
    <w:p w14:paraId="1D49EC1D" w14:textId="77777777" w:rsidR="00840DDA" w:rsidRPr="00840DDA" w:rsidRDefault="00840DDA" w:rsidP="00840DDA">
      <w:pPr>
        <w:ind w:firstLine="708"/>
      </w:pPr>
    </w:p>
    <w:sectPr w:rsidR="00840DDA" w:rsidRPr="00840DDA" w:rsidSect="00840DDA">
      <w:headerReference w:type="default" r:id="rId8"/>
      <w:footerReference w:type="default" r:id="rId9"/>
      <w:pgSz w:w="11906" w:h="16838"/>
      <w:pgMar w:top="1417" w:right="1134" w:bottom="1134" w:left="1134" w:header="21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9394" w14:textId="77777777" w:rsidR="00366CB2" w:rsidRDefault="00366CB2" w:rsidP="00840DDA">
      <w:r>
        <w:separator/>
      </w:r>
    </w:p>
  </w:endnote>
  <w:endnote w:type="continuationSeparator" w:id="0">
    <w:p w14:paraId="56CA605B" w14:textId="77777777" w:rsidR="00366CB2" w:rsidRDefault="00366CB2" w:rsidP="0084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E52A" w14:textId="77777777" w:rsidR="00840DDA" w:rsidRDefault="00840DDA" w:rsidP="00840DDA">
    <w:pPr>
      <w:rPr>
        <w:rFonts w:ascii="Tahoma" w:hAnsi="Tahoma" w:cs="Tahoma"/>
        <w:color w:val="000000"/>
        <w:sz w:val="16"/>
        <w:szCs w:val="16"/>
      </w:rPr>
    </w:pPr>
  </w:p>
  <w:p w14:paraId="1C7A305D" w14:textId="3440D9CA" w:rsidR="00840DDA" w:rsidRPr="0031442B" w:rsidRDefault="00840DDA" w:rsidP="00840DDA">
    <w:pPr>
      <w:rPr>
        <w:rFonts w:ascii="Tahoma" w:hAnsi="Tahoma" w:cs="Tahoma"/>
        <w:sz w:val="16"/>
        <w:szCs w:val="16"/>
      </w:rPr>
    </w:pPr>
    <w:r w:rsidRPr="0031442B">
      <w:rPr>
        <w:rFonts w:ascii="Tahoma" w:hAnsi="Tahoma" w:cs="Tahoma"/>
        <w:color w:val="000000"/>
        <w:sz w:val="16"/>
        <w:szCs w:val="16"/>
      </w:rPr>
      <w:t>AREAJOB</w:t>
    </w:r>
    <w:r>
      <w:rPr>
        <w:rFonts w:ascii="Tahoma" w:hAnsi="Tahoma" w:cs="Tahoma"/>
        <w:color w:val="000000"/>
        <w:sz w:val="16"/>
        <w:szCs w:val="16"/>
      </w:rPr>
      <w:t xml:space="preserve"> </w:t>
    </w:r>
    <w:r w:rsidRPr="0031442B">
      <w:rPr>
        <w:rFonts w:ascii="Tahoma" w:hAnsi="Tahoma" w:cs="Tahoma"/>
        <w:color w:val="000000"/>
        <w:sz w:val="16"/>
        <w:szCs w:val="16"/>
      </w:rPr>
      <w:t>SPA</w:t>
    </w:r>
    <w:r>
      <w:rPr>
        <w:rFonts w:ascii="Tahoma" w:hAnsi="Tahoma" w:cs="Tahoma"/>
        <w:color w:val="000000"/>
        <w:sz w:val="16"/>
        <w:szCs w:val="16"/>
      </w:rPr>
      <w:t xml:space="preserve"> A SOCIO UNICO</w:t>
    </w:r>
    <w:r w:rsidRPr="0031442B">
      <w:rPr>
        <w:rFonts w:ascii="Tahoma" w:hAnsi="Tahoma" w:cs="Tahoma"/>
        <w:sz w:val="16"/>
        <w:szCs w:val="16"/>
      </w:rPr>
      <w:t xml:space="preserve"> Agenzia per il lavoro  </w:t>
    </w:r>
  </w:p>
  <w:p w14:paraId="169E283E" w14:textId="77777777" w:rsidR="00840DDA" w:rsidRPr="0031442B" w:rsidRDefault="00840DDA" w:rsidP="00840DDA">
    <w:pPr>
      <w:rPr>
        <w:rFonts w:ascii="Tahoma" w:hAnsi="Tahoma" w:cs="Tahoma"/>
        <w:sz w:val="16"/>
        <w:szCs w:val="16"/>
      </w:rPr>
    </w:pPr>
    <w:r w:rsidRPr="0031442B">
      <w:rPr>
        <w:rFonts w:ascii="Tahoma" w:hAnsi="Tahoma" w:cs="Tahoma"/>
        <w:sz w:val="16"/>
        <w:szCs w:val="16"/>
      </w:rPr>
      <w:t>Sede</w:t>
    </w:r>
    <w:r>
      <w:rPr>
        <w:rFonts w:ascii="Tahoma" w:hAnsi="Tahoma" w:cs="Tahoma"/>
        <w:sz w:val="16"/>
        <w:szCs w:val="16"/>
      </w:rPr>
      <w:t xml:space="preserve"> Legale</w:t>
    </w:r>
    <w:r w:rsidRPr="0031442B">
      <w:rPr>
        <w:rFonts w:ascii="Tahoma" w:hAnsi="Tahoma" w:cs="Tahoma"/>
        <w:sz w:val="16"/>
        <w:szCs w:val="16"/>
      </w:rPr>
      <w:t xml:space="preserve">: Piazza del </w:t>
    </w:r>
    <w:proofErr w:type="spellStart"/>
    <w:r w:rsidRPr="0031442B">
      <w:rPr>
        <w:rFonts w:ascii="Tahoma" w:hAnsi="Tahoma" w:cs="Tahoma"/>
        <w:sz w:val="16"/>
        <w:szCs w:val="16"/>
      </w:rPr>
      <w:t>Bianello</w:t>
    </w:r>
    <w:proofErr w:type="spellEnd"/>
    <w:r w:rsidRPr="0031442B">
      <w:rPr>
        <w:rFonts w:ascii="Tahoma" w:hAnsi="Tahoma" w:cs="Tahoma"/>
        <w:sz w:val="16"/>
        <w:szCs w:val="16"/>
      </w:rPr>
      <w:t xml:space="preserve">, 7/A – 42021 Bibbiano (RE) </w:t>
    </w:r>
    <w:r>
      <w:rPr>
        <w:rFonts w:ascii="Tahoma" w:hAnsi="Tahoma" w:cs="Tahoma"/>
        <w:sz w:val="16"/>
        <w:szCs w:val="16"/>
      </w:rPr>
      <w:t xml:space="preserve">    </w:t>
    </w:r>
    <w:r w:rsidRPr="0031442B">
      <w:rPr>
        <w:rFonts w:ascii="Tahoma" w:hAnsi="Tahoma" w:cs="Tahoma"/>
        <w:sz w:val="16"/>
        <w:szCs w:val="16"/>
      </w:rPr>
      <w:t xml:space="preserve"> Partita Iva / Cod</w:t>
    </w:r>
    <w:r>
      <w:rPr>
        <w:rFonts w:ascii="Tahoma" w:hAnsi="Tahoma" w:cs="Tahoma"/>
        <w:sz w:val="16"/>
        <w:szCs w:val="16"/>
      </w:rPr>
      <w:t>ice</w:t>
    </w:r>
    <w:r w:rsidRPr="0031442B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F</w:t>
    </w:r>
    <w:r w:rsidRPr="0031442B">
      <w:rPr>
        <w:rFonts w:ascii="Tahoma" w:hAnsi="Tahoma" w:cs="Tahoma"/>
        <w:sz w:val="16"/>
        <w:szCs w:val="16"/>
      </w:rPr>
      <w:t xml:space="preserve">iscale 02207240355  </w:t>
    </w:r>
  </w:p>
  <w:p w14:paraId="4C7A9ECD" w14:textId="35C39FB5" w:rsidR="00840DDA" w:rsidRPr="0031442B" w:rsidRDefault="00840DDA" w:rsidP="00840DDA">
    <w:pPr>
      <w:rPr>
        <w:rFonts w:ascii="Tahoma" w:hAnsi="Tahoma" w:cs="Tahoma"/>
        <w:sz w:val="16"/>
        <w:szCs w:val="16"/>
      </w:rPr>
    </w:pPr>
    <w:r w:rsidRPr="0031442B">
      <w:rPr>
        <w:rFonts w:ascii="Tahoma" w:hAnsi="Tahoma" w:cs="Tahoma"/>
        <w:sz w:val="16"/>
        <w:szCs w:val="16"/>
      </w:rPr>
      <w:t xml:space="preserve">Capitale Sociale € 600.000 </w:t>
    </w:r>
    <w:proofErr w:type="spellStart"/>
    <w:r w:rsidRPr="0031442B">
      <w:rPr>
        <w:rFonts w:ascii="Tahoma" w:hAnsi="Tahoma" w:cs="Tahoma"/>
        <w:sz w:val="16"/>
        <w:szCs w:val="16"/>
      </w:rPr>
      <w:t>i.v</w:t>
    </w:r>
    <w:proofErr w:type="spellEnd"/>
    <w:r w:rsidRPr="0031442B">
      <w:rPr>
        <w:rFonts w:ascii="Tahoma" w:hAnsi="Tahoma" w:cs="Tahoma"/>
        <w:sz w:val="16"/>
        <w:szCs w:val="16"/>
      </w:rPr>
      <w:t>. –</w:t>
    </w:r>
    <w:r>
      <w:rPr>
        <w:rFonts w:ascii="Tahoma" w:hAnsi="Tahoma" w:cs="Tahoma"/>
        <w:sz w:val="16"/>
        <w:szCs w:val="16"/>
      </w:rPr>
      <w:t xml:space="preserve"> Garanzia ex. art. 5, comma 2, lettera C, </w:t>
    </w:r>
    <w:proofErr w:type="spellStart"/>
    <w:r>
      <w:rPr>
        <w:rFonts w:ascii="Tahoma" w:hAnsi="Tahoma" w:cs="Tahoma"/>
        <w:sz w:val="16"/>
        <w:szCs w:val="16"/>
      </w:rPr>
      <w:t>D.Lgs</w:t>
    </w:r>
    <w:proofErr w:type="spellEnd"/>
    <w:r>
      <w:rPr>
        <w:rFonts w:ascii="Tahoma" w:hAnsi="Tahoma" w:cs="Tahoma"/>
        <w:sz w:val="16"/>
        <w:szCs w:val="16"/>
      </w:rPr>
      <w:t xml:space="preserve"> 276/03 regolarmente prestata</w:t>
    </w:r>
    <w:r w:rsidRPr="0031442B">
      <w:rPr>
        <w:rFonts w:ascii="Tahoma" w:hAnsi="Tahoma" w:cs="Tahoma"/>
        <w:sz w:val="16"/>
        <w:szCs w:val="16"/>
      </w:rPr>
      <w:t xml:space="preserve"> </w:t>
    </w:r>
    <w:r w:rsidRPr="0031442B"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1F586" wp14:editId="64B603FB">
              <wp:simplePos x="0" y="0"/>
              <wp:positionH relativeFrom="column">
                <wp:posOffset>5875020</wp:posOffset>
              </wp:positionH>
              <wp:positionV relativeFrom="paragraph">
                <wp:posOffset>100330</wp:posOffset>
              </wp:positionV>
              <wp:extent cx="685800" cy="228600"/>
              <wp:effectExtent l="0" t="635" r="4445" b="0"/>
              <wp:wrapNone/>
              <wp:docPr id="1248716601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4B96B" w14:textId="77777777" w:rsidR="00840DDA" w:rsidRPr="00F82D3F" w:rsidRDefault="00840DDA" w:rsidP="00840DD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1F58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62.6pt;margin-top:7.9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" stroked="f">
              <v:textbox>
                <w:txbxContent>
                  <w:p w14:paraId="59F4B96B" w14:textId="77777777" w:rsidR="00840DDA" w:rsidRPr="00F82D3F" w:rsidRDefault="00840DDA" w:rsidP="00840DD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</w:p>
  <w:p w14:paraId="172AF4DE" w14:textId="77777777" w:rsidR="00840DDA" w:rsidRPr="0031442B" w:rsidRDefault="00840DDA" w:rsidP="00840DDA">
    <w:pPr>
      <w:pStyle w:val="Pidipagina"/>
      <w:tabs>
        <w:tab w:val="clear" w:pos="4819"/>
        <w:tab w:val="clear" w:pos="9638"/>
        <w:tab w:val="left" w:pos="900"/>
      </w:tabs>
      <w:rPr>
        <w:rFonts w:ascii="Tahoma" w:eastAsia="MS Mincho" w:hAnsi="Tahoma" w:cs="Tahoma"/>
        <w:sz w:val="16"/>
        <w:szCs w:val="16"/>
      </w:rPr>
    </w:pPr>
    <w:r w:rsidRPr="0031442B">
      <w:rPr>
        <w:rFonts w:ascii="Tahoma" w:hAnsi="Tahoma" w:cs="Tahoma"/>
        <w:sz w:val="16"/>
        <w:szCs w:val="16"/>
      </w:rPr>
      <w:t>REA 260915</w:t>
    </w:r>
    <w:r>
      <w:rPr>
        <w:rFonts w:ascii="Tahoma" w:hAnsi="Tahoma" w:cs="Tahoma"/>
        <w:sz w:val="16"/>
        <w:szCs w:val="16"/>
      </w:rPr>
      <w:t xml:space="preserve"> </w:t>
    </w:r>
    <w:r w:rsidRPr="0031442B">
      <w:rPr>
        <w:rFonts w:ascii="Tahoma" w:hAnsi="Tahoma" w:cs="Tahoma"/>
        <w:sz w:val="16"/>
        <w:szCs w:val="16"/>
      </w:rPr>
      <w:t xml:space="preserve"> - </w:t>
    </w:r>
    <w:r>
      <w:rPr>
        <w:rFonts w:ascii="Tahoma" w:hAnsi="Tahoma" w:cs="Tahoma"/>
        <w:sz w:val="16"/>
        <w:szCs w:val="16"/>
      </w:rPr>
      <w:t xml:space="preserve"> </w:t>
    </w:r>
    <w:r w:rsidRPr="0031442B">
      <w:rPr>
        <w:rFonts w:ascii="Tahoma" w:eastAsia="MS Mincho" w:hAnsi="Tahoma" w:cs="Tahoma"/>
        <w:sz w:val="16"/>
        <w:szCs w:val="16"/>
      </w:rPr>
      <w:t>Aut</w:t>
    </w:r>
    <w:r>
      <w:rPr>
        <w:rFonts w:ascii="Tahoma" w:eastAsia="MS Mincho" w:hAnsi="Tahoma" w:cs="Tahoma"/>
        <w:sz w:val="16"/>
        <w:szCs w:val="16"/>
      </w:rPr>
      <w:t>orizzazione</w:t>
    </w:r>
    <w:r w:rsidRPr="0031442B">
      <w:rPr>
        <w:rFonts w:ascii="Tahoma" w:eastAsia="MS Mincho" w:hAnsi="Tahoma" w:cs="Tahoma"/>
        <w:sz w:val="16"/>
        <w:szCs w:val="16"/>
      </w:rPr>
      <w:t xml:space="preserve"> Min</w:t>
    </w:r>
    <w:r>
      <w:rPr>
        <w:rFonts w:ascii="Tahoma" w:eastAsia="MS Mincho" w:hAnsi="Tahoma" w:cs="Tahoma"/>
        <w:sz w:val="16"/>
        <w:szCs w:val="16"/>
      </w:rPr>
      <w:t>isteriale Definitiva</w:t>
    </w:r>
    <w:r w:rsidRPr="0031442B">
      <w:rPr>
        <w:rFonts w:ascii="Tahoma" w:eastAsia="MS Mincho" w:hAnsi="Tahoma" w:cs="Tahoma"/>
        <w:sz w:val="16"/>
        <w:szCs w:val="16"/>
      </w:rPr>
      <w:t xml:space="preserve"> Prot. N° 13/I/00</w:t>
    </w:r>
    <w:r>
      <w:rPr>
        <w:rFonts w:ascii="Tahoma" w:eastAsia="MS Mincho" w:hAnsi="Tahoma" w:cs="Tahoma"/>
        <w:sz w:val="16"/>
        <w:szCs w:val="16"/>
      </w:rPr>
      <w:t>19555/03.01</w:t>
    </w:r>
    <w:r w:rsidRPr="0031442B">
      <w:rPr>
        <w:rFonts w:ascii="Tahoma" w:eastAsia="MS Mincho" w:hAnsi="Tahoma" w:cs="Tahoma"/>
        <w:sz w:val="16"/>
        <w:szCs w:val="16"/>
      </w:rPr>
      <w:t xml:space="preserve"> del </w:t>
    </w:r>
    <w:r>
      <w:rPr>
        <w:rFonts w:ascii="Tahoma" w:eastAsia="MS Mincho" w:hAnsi="Tahoma" w:cs="Tahoma"/>
        <w:sz w:val="16"/>
        <w:szCs w:val="16"/>
      </w:rPr>
      <w:t>22/10/08</w:t>
    </w:r>
  </w:p>
  <w:p w14:paraId="796A8F43" w14:textId="79EC16CE" w:rsidR="00840DDA" w:rsidRDefault="00840D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BED1" w14:textId="77777777" w:rsidR="00366CB2" w:rsidRDefault="00366CB2" w:rsidP="00840DDA">
      <w:r>
        <w:separator/>
      </w:r>
    </w:p>
  </w:footnote>
  <w:footnote w:type="continuationSeparator" w:id="0">
    <w:p w14:paraId="144D52D4" w14:textId="77777777" w:rsidR="00366CB2" w:rsidRDefault="00366CB2" w:rsidP="0084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430A" w14:textId="38A14593" w:rsidR="00840DDA" w:rsidRDefault="00840DDA" w:rsidP="00840DDA">
    <w:pPr>
      <w:pStyle w:val="Intestazione"/>
      <w:tabs>
        <w:tab w:val="clear" w:pos="4819"/>
        <w:tab w:val="clear" w:pos="9638"/>
        <w:tab w:val="left" w:pos="826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2135339" wp14:editId="03AC9740">
          <wp:simplePos x="0" y="0"/>
          <wp:positionH relativeFrom="column">
            <wp:posOffset>-886970</wp:posOffset>
          </wp:positionH>
          <wp:positionV relativeFrom="paragraph">
            <wp:posOffset>-1394460</wp:posOffset>
          </wp:positionV>
          <wp:extent cx="7520940" cy="1524789"/>
          <wp:effectExtent l="0" t="0" r="3810" b="0"/>
          <wp:wrapNone/>
          <wp:docPr id="742822840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, Carattere, schermat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940" cy="152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C4B78"/>
    <w:multiLevelType w:val="hybridMultilevel"/>
    <w:tmpl w:val="6178C52E"/>
    <w:lvl w:ilvl="0" w:tplc="1B829036">
      <w:start w:val="1"/>
      <w:numFmt w:val="decimal"/>
      <w:lvlText w:val="%1."/>
      <w:lvlJc w:val="left"/>
      <w:pPr>
        <w:ind w:left="265" w:hanging="15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0BA31D0">
      <w:numFmt w:val="bullet"/>
      <w:lvlText w:val="•"/>
      <w:lvlJc w:val="left"/>
      <w:pPr>
        <w:ind w:left="1316" w:hanging="153"/>
      </w:pPr>
      <w:rPr>
        <w:rFonts w:hint="default"/>
        <w:lang w:val="it-IT" w:eastAsia="en-US" w:bidi="ar-SA"/>
      </w:rPr>
    </w:lvl>
    <w:lvl w:ilvl="2" w:tplc="4B125E1C">
      <w:numFmt w:val="bullet"/>
      <w:lvlText w:val="•"/>
      <w:lvlJc w:val="left"/>
      <w:pPr>
        <w:ind w:left="2373" w:hanging="153"/>
      </w:pPr>
      <w:rPr>
        <w:rFonts w:hint="default"/>
        <w:lang w:val="it-IT" w:eastAsia="en-US" w:bidi="ar-SA"/>
      </w:rPr>
    </w:lvl>
    <w:lvl w:ilvl="3" w:tplc="D4BCC750">
      <w:numFmt w:val="bullet"/>
      <w:lvlText w:val="•"/>
      <w:lvlJc w:val="left"/>
      <w:pPr>
        <w:ind w:left="3429" w:hanging="153"/>
      </w:pPr>
      <w:rPr>
        <w:rFonts w:hint="default"/>
        <w:lang w:val="it-IT" w:eastAsia="en-US" w:bidi="ar-SA"/>
      </w:rPr>
    </w:lvl>
    <w:lvl w:ilvl="4" w:tplc="FF1C7402">
      <w:numFmt w:val="bullet"/>
      <w:lvlText w:val="•"/>
      <w:lvlJc w:val="left"/>
      <w:pPr>
        <w:ind w:left="4486" w:hanging="153"/>
      </w:pPr>
      <w:rPr>
        <w:rFonts w:hint="default"/>
        <w:lang w:val="it-IT" w:eastAsia="en-US" w:bidi="ar-SA"/>
      </w:rPr>
    </w:lvl>
    <w:lvl w:ilvl="5" w:tplc="C9A8DC0E">
      <w:numFmt w:val="bullet"/>
      <w:lvlText w:val="•"/>
      <w:lvlJc w:val="left"/>
      <w:pPr>
        <w:ind w:left="5543" w:hanging="153"/>
      </w:pPr>
      <w:rPr>
        <w:rFonts w:hint="default"/>
        <w:lang w:val="it-IT" w:eastAsia="en-US" w:bidi="ar-SA"/>
      </w:rPr>
    </w:lvl>
    <w:lvl w:ilvl="6" w:tplc="8948F814">
      <w:numFmt w:val="bullet"/>
      <w:lvlText w:val="•"/>
      <w:lvlJc w:val="left"/>
      <w:pPr>
        <w:ind w:left="6599" w:hanging="153"/>
      </w:pPr>
      <w:rPr>
        <w:rFonts w:hint="default"/>
        <w:lang w:val="it-IT" w:eastAsia="en-US" w:bidi="ar-SA"/>
      </w:rPr>
    </w:lvl>
    <w:lvl w:ilvl="7" w:tplc="CD885408">
      <w:numFmt w:val="bullet"/>
      <w:lvlText w:val="•"/>
      <w:lvlJc w:val="left"/>
      <w:pPr>
        <w:ind w:left="7656" w:hanging="153"/>
      </w:pPr>
      <w:rPr>
        <w:rFonts w:hint="default"/>
        <w:lang w:val="it-IT" w:eastAsia="en-US" w:bidi="ar-SA"/>
      </w:rPr>
    </w:lvl>
    <w:lvl w:ilvl="8" w:tplc="14927D4E">
      <w:numFmt w:val="bullet"/>
      <w:lvlText w:val="•"/>
      <w:lvlJc w:val="left"/>
      <w:pPr>
        <w:ind w:left="8713" w:hanging="153"/>
      </w:pPr>
      <w:rPr>
        <w:rFonts w:hint="default"/>
        <w:lang w:val="it-IT" w:eastAsia="en-US" w:bidi="ar-SA"/>
      </w:rPr>
    </w:lvl>
  </w:abstractNum>
  <w:num w:numId="1" w16cid:durableId="165433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DA"/>
    <w:rsid w:val="00087E17"/>
    <w:rsid w:val="000E5DCE"/>
    <w:rsid w:val="00170AF5"/>
    <w:rsid w:val="00203B12"/>
    <w:rsid w:val="002D736E"/>
    <w:rsid w:val="00330368"/>
    <w:rsid w:val="00366CB2"/>
    <w:rsid w:val="00376A50"/>
    <w:rsid w:val="003A7A2D"/>
    <w:rsid w:val="0045517A"/>
    <w:rsid w:val="00481A99"/>
    <w:rsid w:val="005911A2"/>
    <w:rsid w:val="005C3315"/>
    <w:rsid w:val="006D02B1"/>
    <w:rsid w:val="0070276D"/>
    <w:rsid w:val="00725932"/>
    <w:rsid w:val="00840DDA"/>
    <w:rsid w:val="00A24168"/>
    <w:rsid w:val="00C147E9"/>
    <w:rsid w:val="00D9632B"/>
    <w:rsid w:val="00F90250"/>
    <w:rsid w:val="00F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14FCC"/>
  <w15:chartTrackingRefBased/>
  <w15:docId w15:val="{AAA47AEC-0D83-4BF0-9E59-89278AD0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DD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0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0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0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0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0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0D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0D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0D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0D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0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0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0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0D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0D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0D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0D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0D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0D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0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0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0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0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0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0DDA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40D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0D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0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0D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0DD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0D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DDA"/>
  </w:style>
  <w:style w:type="paragraph" w:styleId="Pidipagina">
    <w:name w:val="footer"/>
    <w:basedOn w:val="Normale"/>
    <w:link w:val="PidipaginaCarattere"/>
    <w:unhideWhenUsed/>
    <w:rsid w:val="00840D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40DDA"/>
  </w:style>
  <w:style w:type="character" w:styleId="Collegamentoipertestuale">
    <w:name w:val="Hyperlink"/>
    <w:rsid w:val="00840DD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0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rmatemp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Mazzon - Quad Srl</dc:creator>
  <cp:keywords/>
  <dc:description/>
  <cp:lastModifiedBy>Serena Iori - Areajob Spa</cp:lastModifiedBy>
  <cp:revision>12</cp:revision>
  <cp:lastPrinted>2025-09-09T15:33:00Z</cp:lastPrinted>
  <dcterms:created xsi:type="dcterms:W3CDTF">2025-08-01T09:04:00Z</dcterms:created>
  <dcterms:modified xsi:type="dcterms:W3CDTF">2025-10-15T15:07:00Z</dcterms:modified>
</cp:coreProperties>
</file>